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94D67" w14:textId="77777777" w:rsidR="00ED4073" w:rsidRPr="004D01A0" w:rsidRDefault="00A24A79" w:rsidP="00EF263A">
      <w:pPr>
        <w:bidi/>
        <w:spacing w:after="160" w:line="259" w:lineRule="auto"/>
        <w:jc w:val="center"/>
        <w:rPr>
          <w:rFonts w:ascii="Simplified Arabic" w:eastAsia="Simplified Arabic" w:hAnsi="Simplified Arabic" w:cs="Simplified Arabic"/>
          <w:b/>
          <w:color w:val="FF0000"/>
          <w:sz w:val="28"/>
          <w:szCs w:val="28"/>
          <w:u w:val="single"/>
          <w:rtl/>
        </w:rPr>
      </w:pP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برنامج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="00E768B1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كا</w:t>
      </w:r>
      <w:r w:rsidR="00E768B1" w:rsidRPr="004D01A0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ليب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ر</w:t>
      </w:r>
      <w:r w:rsidRPr="004D01A0">
        <w:rPr>
          <w:rFonts w:ascii="Simplified Arabic" w:eastAsia="Simplified Arabic" w:hAnsi="Simplified Arabic" w:cs="Simplified Arabic"/>
          <w:b/>
          <w:color w:val="FF0000"/>
          <w:sz w:val="28"/>
          <w:szCs w:val="28"/>
          <w:u w:val="single"/>
        </w:rPr>
        <w:t xml:space="preserve"> ( Caliber )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المجاني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لإدارة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وتنظيم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الكتب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الإلكترونية</w:t>
      </w:r>
      <w:r w:rsidRPr="004D01A0">
        <w:rPr>
          <w:rFonts w:ascii="Simplified Arabic" w:eastAsia="Simplified Arabic" w:hAnsi="Simplified Arabic" w:cs="Simplified Arabic"/>
          <w:b/>
          <w:color w:val="FF0000"/>
          <w:sz w:val="28"/>
          <w:szCs w:val="28"/>
          <w:u w:val="single"/>
        </w:rPr>
        <w:t xml:space="preserve"> :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دراسة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تعريفية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تقييمية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تطبيقية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علي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="00CE33DB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ال</w:t>
      </w:r>
      <w:r w:rsidR="00CE33DB" w:rsidRPr="004D01A0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u w:val="single"/>
          <w:rtl/>
          <w:lang w:bidi="ar-QA"/>
        </w:rPr>
        <w:t>إ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ستخدام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في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مكتبات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الأديرة</w:t>
      </w:r>
      <w:r w:rsidR="00C437D8"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</w:rPr>
        <w:t xml:space="preserve"> </w:t>
      </w:r>
      <w:r w:rsidRPr="004D01A0">
        <w:rPr>
          <w:rFonts w:ascii="Simplified Arabic" w:eastAsia="Simplified Arabic" w:hAnsi="Simplified Arabic" w:cs="Simplified Arabic"/>
          <w:b/>
          <w:bCs/>
          <w:color w:val="FF0000"/>
          <w:sz w:val="28"/>
          <w:szCs w:val="28"/>
          <w:u w:val="single"/>
          <w:rtl/>
        </w:rPr>
        <w:t>المسيحية</w:t>
      </w:r>
      <w:r w:rsidR="00D22A11" w:rsidRPr="004D01A0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،</w:t>
      </w:r>
      <w:r w:rsidR="00446F98" w:rsidRPr="004D01A0">
        <w:rPr>
          <w:rFonts w:ascii="Simplified Arabic" w:eastAsia="Simplified Arabic" w:hAnsi="Simplified Arabic" w:cs="Simplified Arabic" w:hint="cs"/>
          <w:bCs/>
          <w:color w:val="FF0000"/>
          <w:sz w:val="28"/>
          <w:szCs w:val="28"/>
          <w:u w:val="single"/>
          <w:rtl/>
        </w:rPr>
        <w:t xml:space="preserve"> مع وضع خطة تطبيقية ل</w:t>
      </w:r>
      <w:r w:rsidR="00D22A11" w:rsidRPr="004D01A0">
        <w:rPr>
          <w:rFonts w:ascii="Simplified Arabic" w:eastAsia="Simplified Arabic" w:hAnsi="Simplified Arabic" w:cs="Simplified Arabic" w:hint="cs"/>
          <w:bCs/>
          <w:color w:val="FF0000"/>
          <w:sz w:val="28"/>
          <w:szCs w:val="28"/>
          <w:u w:val="single"/>
          <w:rtl/>
        </w:rPr>
        <w:t>تعميم الإ</w:t>
      </w:r>
      <w:r w:rsidR="00446F98" w:rsidRPr="004D01A0">
        <w:rPr>
          <w:rFonts w:ascii="Simplified Arabic" w:eastAsia="Simplified Arabic" w:hAnsi="Simplified Arabic" w:cs="Simplified Arabic" w:hint="cs"/>
          <w:bCs/>
          <w:color w:val="FF0000"/>
          <w:sz w:val="28"/>
          <w:szCs w:val="28"/>
          <w:u w:val="single"/>
          <w:rtl/>
        </w:rPr>
        <w:t>ستخدام ب</w:t>
      </w:r>
      <w:r w:rsidR="002C50ED" w:rsidRPr="004D01A0">
        <w:rPr>
          <w:rFonts w:ascii="Simplified Arabic" w:eastAsia="Simplified Arabic" w:hAnsi="Simplified Arabic" w:cs="Simplified Arabic" w:hint="cs"/>
          <w:bCs/>
          <w:color w:val="FF0000"/>
          <w:sz w:val="28"/>
          <w:szCs w:val="28"/>
          <w:u w:val="single"/>
          <w:rtl/>
        </w:rPr>
        <w:t>الهيئات / المؤسسات ب</w:t>
      </w:r>
      <w:r w:rsidR="00446F98" w:rsidRPr="004D01A0">
        <w:rPr>
          <w:rFonts w:ascii="Simplified Arabic" w:eastAsia="Simplified Arabic" w:hAnsi="Simplified Arabic" w:cs="Simplified Arabic" w:hint="cs"/>
          <w:bCs/>
          <w:color w:val="FF0000"/>
          <w:sz w:val="28"/>
          <w:szCs w:val="28"/>
          <w:u w:val="single"/>
          <w:rtl/>
        </w:rPr>
        <w:t>الدول العربية</w:t>
      </w:r>
      <w:r w:rsidRPr="004D01A0">
        <w:rPr>
          <w:rFonts w:ascii="Simplified Arabic" w:eastAsia="Simplified Arabic" w:hAnsi="Simplified Arabic" w:cs="Simplified Arabic"/>
          <w:bCs/>
          <w:color w:val="FF0000"/>
          <w:sz w:val="28"/>
          <w:szCs w:val="28"/>
          <w:u w:val="single"/>
        </w:rPr>
        <w:t>.</w:t>
      </w:r>
    </w:p>
    <w:p w14:paraId="779B4FE4" w14:textId="77777777" w:rsidR="00A92B2C" w:rsidRPr="004D01A0" w:rsidRDefault="00A92B2C" w:rsidP="00A92B2C">
      <w:pPr>
        <w:bidi/>
        <w:spacing w:after="160" w:line="259" w:lineRule="auto"/>
        <w:jc w:val="center"/>
        <w:rPr>
          <w:rFonts w:ascii="Simplified Arabic" w:eastAsia="Simplified Arabic" w:hAnsi="Simplified Arabic" w:cs="Simplified Arabic"/>
          <w:bCs/>
          <w:color w:val="FF0000"/>
          <w:sz w:val="28"/>
          <w:szCs w:val="28"/>
          <w:rtl/>
        </w:rPr>
      </w:pPr>
      <w:r w:rsidRPr="004D01A0">
        <w:rPr>
          <w:rFonts w:ascii="Simplified Arabic" w:eastAsia="Simplified Arabic" w:hAnsi="Simplified Arabic" w:cs="Simplified Arabic" w:hint="cs"/>
          <w:bCs/>
          <w:color w:val="FF0000"/>
          <w:sz w:val="28"/>
          <w:szCs w:val="28"/>
          <w:rtl/>
        </w:rPr>
        <w:t xml:space="preserve">                                                                             </w:t>
      </w:r>
      <w:r w:rsidR="0034677F" w:rsidRPr="004D01A0">
        <w:rPr>
          <w:rFonts w:ascii="Simplified Arabic" w:eastAsia="Simplified Arabic" w:hAnsi="Simplified Arabic" w:cs="Simplified Arabic" w:hint="cs"/>
          <w:bCs/>
          <w:color w:val="FF0000"/>
          <w:sz w:val="28"/>
          <w:szCs w:val="28"/>
          <w:rtl/>
        </w:rPr>
        <w:t>د.</w:t>
      </w:r>
      <w:r w:rsidRPr="004D01A0">
        <w:rPr>
          <w:rFonts w:ascii="Simplified Arabic" w:eastAsia="Simplified Arabic" w:hAnsi="Simplified Arabic" w:cs="Simplified Arabic" w:hint="cs"/>
          <w:bCs/>
          <w:color w:val="FF0000"/>
          <w:sz w:val="28"/>
          <w:szCs w:val="28"/>
          <w:rtl/>
        </w:rPr>
        <w:t xml:space="preserve">تريزة وليم عزمي </w:t>
      </w:r>
    </w:p>
    <w:p w14:paraId="1C54D830" w14:textId="77777777" w:rsidR="00A92B2C" w:rsidRPr="004D01A0" w:rsidRDefault="00A92B2C" w:rsidP="00A92B2C">
      <w:pPr>
        <w:bidi/>
        <w:spacing w:after="160" w:line="259" w:lineRule="auto"/>
        <w:jc w:val="right"/>
        <w:rPr>
          <w:rFonts w:ascii="Simplified Arabic" w:eastAsia="Simplified Arabic" w:hAnsi="Simplified Arabic" w:cs="Simplified Arabic"/>
          <w:bCs/>
          <w:color w:val="FF0000"/>
          <w:sz w:val="28"/>
          <w:szCs w:val="28"/>
          <w:rtl/>
        </w:rPr>
      </w:pPr>
      <w:r w:rsidRPr="004D01A0">
        <w:rPr>
          <w:rFonts w:ascii="Simplified Arabic" w:eastAsia="Simplified Arabic" w:hAnsi="Simplified Arabic" w:cs="Simplified Arabic" w:hint="cs"/>
          <w:bCs/>
          <w:color w:val="FF0000"/>
          <w:sz w:val="28"/>
          <w:szCs w:val="28"/>
          <w:rtl/>
        </w:rPr>
        <w:t xml:space="preserve">مدرس المكتبات و المعلومات </w:t>
      </w:r>
    </w:p>
    <w:p w14:paraId="7DF674BD" w14:textId="77777777" w:rsidR="00A92B2C" w:rsidRPr="004D01A0" w:rsidRDefault="00A92B2C" w:rsidP="00A92B2C">
      <w:pPr>
        <w:bidi/>
        <w:spacing w:after="160" w:line="259" w:lineRule="auto"/>
        <w:jc w:val="right"/>
        <w:rPr>
          <w:rFonts w:ascii="Simplified Arabic" w:eastAsia="Simplified Arabic" w:hAnsi="Simplified Arabic" w:cs="Simplified Arabic"/>
          <w:bCs/>
          <w:color w:val="FF0000"/>
          <w:sz w:val="28"/>
          <w:szCs w:val="28"/>
          <w:rtl/>
          <w:lang w:bidi="ar-QA"/>
        </w:rPr>
      </w:pPr>
      <w:r w:rsidRPr="004D01A0">
        <w:rPr>
          <w:rFonts w:ascii="Simplified Arabic" w:eastAsia="Simplified Arabic" w:hAnsi="Simplified Arabic" w:cs="Simplified Arabic" w:hint="cs"/>
          <w:bCs/>
          <w:color w:val="FF0000"/>
          <w:sz w:val="28"/>
          <w:szCs w:val="28"/>
          <w:rtl/>
        </w:rPr>
        <w:t xml:space="preserve"> كلية الآداب </w:t>
      </w:r>
      <w:r w:rsidRPr="004D01A0">
        <w:rPr>
          <w:rFonts w:ascii="Simplified Arabic" w:eastAsia="Simplified Arabic" w:hAnsi="Simplified Arabic" w:cs="Simplified Arabic"/>
          <w:bCs/>
          <w:color w:val="FF0000"/>
          <w:sz w:val="28"/>
          <w:szCs w:val="28"/>
          <w:rtl/>
        </w:rPr>
        <w:t>–</w:t>
      </w:r>
      <w:r w:rsidRPr="004D01A0">
        <w:rPr>
          <w:rFonts w:ascii="Simplified Arabic" w:eastAsia="Simplified Arabic" w:hAnsi="Simplified Arabic" w:cs="Simplified Arabic" w:hint="cs"/>
          <w:bCs/>
          <w:color w:val="FF0000"/>
          <w:sz w:val="28"/>
          <w:szCs w:val="28"/>
          <w:rtl/>
        </w:rPr>
        <w:t xml:space="preserve"> جامعة بنها .</w:t>
      </w:r>
    </w:p>
    <w:p w14:paraId="72E9658D" w14:textId="77777777" w:rsidR="0040185B" w:rsidRPr="004D01A0" w:rsidRDefault="00102332" w:rsidP="00102332">
      <w:pPr>
        <w:bidi/>
        <w:spacing w:after="160" w:line="259" w:lineRule="auto"/>
        <w:jc w:val="both"/>
        <w:rPr>
          <w:rFonts w:ascii="Simplified Arabic" w:eastAsia="Simplified Arabic" w:hAnsi="Simplified Arabic" w:cs="Simplified Arabic"/>
          <w:color w:val="000000" w:themeColor="text1"/>
          <w:sz w:val="28"/>
          <w:szCs w:val="28"/>
          <w:rtl/>
        </w:rPr>
      </w:pPr>
      <w:r w:rsidRPr="004D01A0">
        <w:rPr>
          <w:rFonts w:ascii="Simplified Arabic" w:eastAsia="Simplified Arabic" w:hAnsi="Simplified Arabic" w:cs="Simplified Arabic" w:hint="cs"/>
          <w:b/>
          <w:bCs/>
          <w:color w:val="FF0000"/>
          <w:sz w:val="28"/>
          <w:szCs w:val="28"/>
          <w:u w:val="single"/>
          <w:rtl/>
        </w:rPr>
        <w:t>المستخلص : -</w:t>
      </w:r>
      <w:r w:rsidRPr="004D01A0">
        <w:rPr>
          <w:rFonts w:ascii="Simplified Arabic" w:eastAsia="Simplified Arabic" w:hAnsi="Simplified Arabic" w:cs="Simplified Arabic" w:hint="cs"/>
          <w:color w:val="000000" w:themeColor="text1"/>
          <w:sz w:val="28"/>
          <w:szCs w:val="28"/>
          <w:rtl/>
        </w:rPr>
        <w:t xml:space="preserve"> </w:t>
      </w:r>
      <w:r w:rsidR="0040185B" w:rsidRPr="004D01A0">
        <w:rPr>
          <w:rFonts w:ascii="Simplified Arabic" w:eastAsia="Simplified Arabic" w:hAnsi="Simplified Arabic" w:cs="Simplified Arabic" w:hint="cs"/>
          <w:color w:val="000000" w:themeColor="text1"/>
          <w:sz w:val="28"/>
          <w:szCs w:val="28"/>
          <w:rtl/>
        </w:rPr>
        <w:t>ت</w:t>
      </w:r>
      <w:r w:rsidR="0040185B" w:rsidRPr="004D01A0">
        <w:rPr>
          <w:rFonts w:ascii="Simplified Arabic" w:eastAsia="Simplified Arabic" w:hAnsi="Simplified Arabic" w:cs="Simplified Arabic"/>
          <w:color w:val="000000" w:themeColor="text1"/>
          <w:sz w:val="28"/>
          <w:szCs w:val="28"/>
          <w:rtl/>
        </w:rPr>
        <w:t>هْدُفُ الدِّرَاسَةُ إِلَى التَّعَرُّفِ عَلَى بَرْنَامَجٍ كاليبر الإِلِكْتْرُونِيُّ لِإِدَارَةٍ وَتَنْظِيمِ الكُتُبِ الإِلِكْتْرُونِيَّةِ حَيْثُ شَمَلَتْ الدِّرَاسَةُ العَدِيدَ مِنْ الأَقْسَامِ أُوْلِهَا القِسْمَ النَّظَرِيَّ, وَالَّذِي شَمَلَ عَلَى مَنْهَجِيَّةِ الدِّرَاسَةِ وَ تَمَثَّلْتُ فِي مُقَدَّمَةٍ - أَهَمِّيَّةُ الدِّرَاسَةِ وَمُبَرِّرَاتُ اِخْتِيَارِ المَوْضُوعِ - تَسَاؤُلَاتُ الدِّرَاسَةِ - مَنْهَجِيَّةُ الدِّرَاسَةِ / الدِّرَاسَةُ وَأَدَوَاتُ جَمْعِ البَيَانَاتِ - الدِّرَاسَاتُ السَّابِقَةُ ثُمَّ اِنْتَقَلَتْ الدِّرَاسَةُ إِلَى الجَانِبِ التَّطْبِيقِيُّ, وَ الَّذِي تَمَثَّلَ فِي دِرَاسَةٍ تَعْرِيفِيَّةٌ تَقْيِيمِيَّةٌ لِلبَرْنَامَجِ شَمَلَتْ مُقَدَّمَةٌ نَظَرِيَّةٌ عَنْ البَرْنَامَجِ, وَ</w:t>
      </w:r>
      <w:r w:rsidR="0040185B" w:rsidRPr="004D01A0">
        <w:rPr>
          <w:rFonts w:ascii="Simplified Arabic" w:eastAsia="Simplified Arabic" w:hAnsi="Simplified Arabic" w:cs="Simplified Arabic" w:hint="cs"/>
          <w:color w:val="000000" w:themeColor="text1"/>
          <w:sz w:val="28"/>
          <w:szCs w:val="28"/>
          <w:rtl/>
        </w:rPr>
        <w:t>أ</w:t>
      </w:r>
      <w:r w:rsidR="0040185B" w:rsidRPr="004D01A0">
        <w:rPr>
          <w:rFonts w:ascii="Simplified Arabic" w:eastAsia="Simplified Arabic" w:hAnsi="Simplified Arabic" w:cs="Simplified Arabic"/>
          <w:color w:val="000000" w:themeColor="text1"/>
          <w:sz w:val="28"/>
          <w:szCs w:val="28"/>
          <w:rtl/>
        </w:rPr>
        <w:t>هِمُ المُمَيِّزَاتِ الَّتِي يَتَمَتَّعُ بِهَا البَرْنَامَجُ فَضْلًا عَنْ مجانيته</w:t>
      </w:r>
      <w:r w:rsidR="0040185B" w:rsidRPr="004D01A0">
        <w:rPr>
          <w:rFonts w:ascii="Simplified Arabic" w:eastAsia="Simplified Arabic" w:hAnsi="Simplified Arabic" w:cs="Simplified Arabic" w:hint="cs"/>
          <w:color w:val="000000" w:themeColor="text1"/>
          <w:sz w:val="28"/>
          <w:szCs w:val="28"/>
          <w:rtl/>
        </w:rPr>
        <w:t>ِ.</w:t>
      </w:r>
    </w:p>
    <w:sectPr w:rsidR="0040185B" w:rsidRPr="004D01A0" w:rsidSect="00976AD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C48BC" w14:textId="77777777" w:rsidR="00BB2AE4" w:rsidRDefault="00BB2AE4" w:rsidP="005F24FD">
      <w:pPr>
        <w:spacing w:after="0" w:line="240" w:lineRule="auto"/>
      </w:pPr>
      <w:r>
        <w:separator/>
      </w:r>
    </w:p>
  </w:endnote>
  <w:endnote w:type="continuationSeparator" w:id="0">
    <w:p w14:paraId="20C8EEBD" w14:textId="77777777" w:rsidR="00BB2AE4" w:rsidRDefault="00BB2AE4" w:rsidP="005F2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63719"/>
      <w:docPartObj>
        <w:docPartGallery w:val="Page Numbers (Bottom of Page)"/>
        <w:docPartUnique/>
      </w:docPartObj>
    </w:sdtPr>
    <w:sdtEndPr/>
    <w:sdtContent>
      <w:p w14:paraId="1CC44756" w14:textId="77777777" w:rsidR="008B09E5" w:rsidRDefault="00BB2AE4">
        <w:pPr>
          <w:pStyle w:val="Footer"/>
        </w:pPr>
        <w:r>
          <w:rPr>
            <w:noProof/>
            <w:lang w:eastAsia="zh-TW"/>
          </w:rPr>
          <w:pict w14:anchorId="470ACCD2"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2050" type="#_x0000_t185" style="position:absolute;margin-left:0;margin-top:0;width:44pt;height:18.8pt;z-index:251661312;visibility:visible;mso-width-percent:100;mso-position-horizontal:center;mso-position-horizontal-relative:margin;mso-position-vertical:center;mso-position-vertical-relative:bottom-margin-area;mso-width-percent:100;mso-width-relative:margin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" filled="t" fillcolor="white [3212]" strokecolor="gray [1629]" strokeweight="2.25pt">
              <v:textbox inset=",0,,0">
                <w:txbxContent>
                  <w:p w14:paraId="144C44B9" w14:textId="77777777" w:rsidR="008B09E5" w:rsidRDefault="008B09E5">
                    <w:pPr>
                      <w:jc w:val="center"/>
                    </w:pP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PAGE 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04612B">
                      <w:rPr>
                        <w:noProof/>
                      </w:rPr>
                      <w:t>43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  <w:r>
          <w:rPr>
            <w:noProof/>
            <w:lang w:eastAsia="zh-TW"/>
          </w:rPr>
          <w:pict w14:anchorId="04607AF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2049" type="#_x0000_t32" style="position:absolute;margin-left:0;margin-top:0;width:434.5pt;height:0;z-index:251660288;visibility:visible;mso-position-horizontal:center;mso-position-horizontal-relative:margin;mso-position-vertical:center;mso-position-vertical-relative:bottom-margin-area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" strokecolor="gray [1629]" strokeweight="1pt"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AD4A0" w14:textId="77777777" w:rsidR="00BB2AE4" w:rsidRDefault="00BB2AE4" w:rsidP="005F24FD">
      <w:pPr>
        <w:spacing w:after="0" w:line="240" w:lineRule="auto"/>
      </w:pPr>
      <w:r>
        <w:separator/>
      </w:r>
    </w:p>
  </w:footnote>
  <w:footnote w:type="continuationSeparator" w:id="0">
    <w:p w14:paraId="2870D979" w14:textId="77777777" w:rsidR="00BB2AE4" w:rsidRDefault="00BB2AE4" w:rsidP="005F2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74921" w14:textId="77777777" w:rsidR="008B09E5" w:rsidRPr="00D22A11" w:rsidRDefault="008B09E5" w:rsidP="00E768B1">
    <w:pPr>
      <w:pStyle w:val="Header"/>
      <w:bidi/>
      <w:jc w:val="center"/>
      <w:rPr>
        <w:b/>
        <w:bCs/>
        <w:sz w:val="12"/>
        <w:szCs w:val="12"/>
      </w:rPr>
    </w:pP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برنامج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ك</w:t>
    </w:r>
    <w:r w:rsidRPr="00D22A11">
      <w:rPr>
        <w:rFonts w:ascii="Simplified Arabic" w:eastAsia="Simplified Arabic" w:hAnsi="Simplified Arabic" w:cs="Simplified Arabic" w:hint="cs"/>
        <w:b/>
        <w:bCs/>
        <w:color w:val="333333"/>
        <w:sz w:val="18"/>
        <w:szCs w:val="18"/>
        <w:rtl/>
      </w:rPr>
      <w:t>اليب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ر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2"/>
      </w:rPr>
      <w:t xml:space="preserve"> ( Caliber )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المجاني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لإدارة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وتنظيم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الكتب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الإلكترونية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2"/>
      </w:rPr>
      <w:t xml:space="preserve"> :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دراسة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تعريفية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تقييمية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تطبيقية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علي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ال</w:t>
    </w:r>
    <w:r w:rsidRPr="00D22A11">
      <w:rPr>
        <w:rFonts w:ascii="Simplified Arabic" w:eastAsia="Simplified Arabic" w:hAnsi="Simplified Arabic" w:cs="Simplified Arabic" w:hint="cs"/>
        <w:b/>
        <w:bCs/>
        <w:color w:val="333333"/>
        <w:sz w:val="18"/>
        <w:szCs w:val="18"/>
        <w:rtl/>
      </w:rPr>
      <w:t>إ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ستخدام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في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مكتبات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الأديرة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</w:rPr>
      <w:t xml:space="preserve"> </w:t>
    </w:r>
    <w:r w:rsidRPr="00D22A11">
      <w:rPr>
        <w:rFonts w:ascii="Simplified Arabic" w:eastAsia="Simplified Arabic" w:hAnsi="Simplified Arabic" w:cs="Simplified Arabic"/>
        <w:b/>
        <w:bCs/>
        <w:color w:val="333333"/>
        <w:sz w:val="18"/>
        <w:szCs w:val="18"/>
        <w:rtl/>
      </w:rPr>
      <w:t>المسيحية</w:t>
    </w:r>
    <w:r w:rsidRPr="00D22A11">
      <w:rPr>
        <w:rFonts w:ascii="Simplified Arabic" w:eastAsia="Simplified Arabic" w:hAnsi="Simplified Arabic" w:cs="Simplified Arabic" w:hint="cs"/>
        <w:b/>
        <w:bCs/>
        <w:color w:val="333333"/>
        <w:sz w:val="18"/>
        <w:szCs w:val="18"/>
        <w:rtl/>
      </w:rPr>
      <w:t>، مع وضع خطة تطبيقية لتعميم الإستخدام ب</w:t>
    </w:r>
    <w:r>
      <w:rPr>
        <w:rFonts w:ascii="Simplified Arabic" w:eastAsia="Simplified Arabic" w:hAnsi="Simplified Arabic" w:cs="Simplified Arabic" w:hint="cs"/>
        <w:b/>
        <w:bCs/>
        <w:color w:val="333333"/>
        <w:sz w:val="18"/>
        <w:szCs w:val="18"/>
        <w:rtl/>
      </w:rPr>
      <w:t>الهيئات / المؤسسات ب</w:t>
    </w:r>
    <w:r w:rsidRPr="00D22A11">
      <w:rPr>
        <w:rFonts w:ascii="Simplified Arabic" w:eastAsia="Simplified Arabic" w:hAnsi="Simplified Arabic" w:cs="Simplified Arabic" w:hint="cs"/>
        <w:b/>
        <w:bCs/>
        <w:color w:val="333333"/>
        <w:sz w:val="18"/>
        <w:szCs w:val="18"/>
        <w:rtl/>
      </w:rPr>
      <w:t>الدول العربية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05ADB"/>
    <w:multiLevelType w:val="multilevel"/>
    <w:tmpl w:val="90AC7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9F817CF"/>
    <w:multiLevelType w:val="hybridMultilevel"/>
    <w:tmpl w:val="2DA2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026B"/>
    <w:multiLevelType w:val="hybridMultilevel"/>
    <w:tmpl w:val="29480A9E"/>
    <w:lvl w:ilvl="0" w:tplc="B02638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47E40"/>
    <w:multiLevelType w:val="multilevel"/>
    <w:tmpl w:val="708E67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66A18E2"/>
    <w:multiLevelType w:val="hybridMultilevel"/>
    <w:tmpl w:val="76B0A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D50E2"/>
    <w:multiLevelType w:val="hybridMultilevel"/>
    <w:tmpl w:val="8D80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D1DAD"/>
    <w:multiLevelType w:val="hybridMultilevel"/>
    <w:tmpl w:val="40F8D006"/>
    <w:lvl w:ilvl="0" w:tplc="3288F5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A4F24"/>
    <w:multiLevelType w:val="multilevel"/>
    <w:tmpl w:val="C032B5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A34540B"/>
    <w:multiLevelType w:val="hybridMultilevel"/>
    <w:tmpl w:val="AD3E9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C0BFE"/>
    <w:multiLevelType w:val="multilevel"/>
    <w:tmpl w:val="81BC8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462378"/>
    <w:multiLevelType w:val="hybridMultilevel"/>
    <w:tmpl w:val="BCB6113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375322D7"/>
    <w:multiLevelType w:val="multilevel"/>
    <w:tmpl w:val="CB40CC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ascii="Simplified Arabic" w:eastAsia="Arial" w:hAnsi="Simplified Arabic" w:cs="Simplified Arabic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A115BD5"/>
    <w:multiLevelType w:val="hybridMultilevel"/>
    <w:tmpl w:val="ECB68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D68EB"/>
    <w:multiLevelType w:val="multilevel"/>
    <w:tmpl w:val="8A50A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DA52C1D"/>
    <w:multiLevelType w:val="multilevel"/>
    <w:tmpl w:val="232CD2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0467A"/>
    <w:multiLevelType w:val="hybridMultilevel"/>
    <w:tmpl w:val="DAAED322"/>
    <w:lvl w:ilvl="0" w:tplc="D04A25D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64E89"/>
    <w:multiLevelType w:val="hybridMultilevel"/>
    <w:tmpl w:val="584CB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E6349"/>
    <w:multiLevelType w:val="hybridMultilevel"/>
    <w:tmpl w:val="EFE263F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FE48F9"/>
    <w:multiLevelType w:val="multilevel"/>
    <w:tmpl w:val="55D8CB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F1176B1"/>
    <w:multiLevelType w:val="hybridMultilevel"/>
    <w:tmpl w:val="584CB73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501B6BD7"/>
    <w:multiLevelType w:val="multilevel"/>
    <w:tmpl w:val="C826FE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1A86015"/>
    <w:multiLevelType w:val="multilevel"/>
    <w:tmpl w:val="A8D68B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53D1433F"/>
    <w:multiLevelType w:val="hybridMultilevel"/>
    <w:tmpl w:val="8D80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33532C"/>
    <w:multiLevelType w:val="multilevel"/>
    <w:tmpl w:val="F11E9C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4" w15:restartNumberingAfterBreak="0">
    <w:nsid w:val="60B37B1B"/>
    <w:multiLevelType w:val="multilevel"/>
    <w:tmpl w:val="060C59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65F1197F"/>
    <w:multiLevelType w:val="multilevel"/>
    <w:tmpl w:val="8A58E60C"/>
    <w:lvl w:ilvl="0">
      <w:start w:val="2"/>
      <w:numFmt w:val="bullet"/>
      <w:lvlText w:val="●"/>
      <w:lvlJc w:val="left"/>
      <w:pPr>
        <w:ind w:left="54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66FF01A6"/>
    <w:multiLevelType w:val="hybridMultilevel"/>
    <w:tmpl w:val="34921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473B35"/>
    <w:multiLevelType w:val="multilevel"/>
    <w:tmpl w:val="4356CA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8" w15:restartNumberingAfterBreak="0">
    <w:nsid w:val="6D010E4D"/>
    <w:multiLevelType w:val="hybridMultilevel"/>
    <w:tmpl w:val="B582C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3337C7"/>
    <w:multiLevelType w:val="hybridMultilevel"/>
    <w:tmpl w:val="40F8D006"/>
    <w:lvl w:ilvl="0" w:tplc="3288F53E">
      <w:start w:val="1"/>
      <w:numFmt w:val="decimal"/>
      <w:lvlText w:val="%1."/>
      <w:lvlJc w:val="left"/>
      <w:pPr>
        <w:ind w:left="81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7022113C"/>
    <w:multiLevelType w:val="multilevel"/>
    <w:tmpl w:val="D916DE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 w15:restartNumberingAfterBreak="0">
    <w:nsid w:val="70A366DE"/>
    <w:multiLevelType w:val="multilevel"/>
    <w:tmpl w:val="35EE4D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90D46F2"/>
    <w:multiLevelType w:val="multilevel"/>
    <w:tmpl w:val="045C92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A3B0D79"/>
    <w:multiLevelType w:val="hybridMultilevel"/>
    <w:tmpl w:val="8D80D31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7DB30EE8"/>
    <w:multiLevelType w:val="hybridMultilevel"/>
    <w:tmpl w:val="FC061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537A58"/>
    <w:multiLevelType w:val="multilevel"/>
    <w:tmpl w:val="B4F497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20"/>
  </w:num>
  <w:num w:numId="3">
    <w:abstractNumId w:val="18"/>
  </w:num>
  <w:num w:numId="4">
    <w:abstractNumId w:val="32"/>
  </w:num>
  <w:num w:numId="5">
    <w:abstractNumId w:val="14"/>
  </w:num>
  <w:num w:numId="6">
    <w:abstractNumId w:val="26"/>
  </w:num>
  <w:num w:numId="7">
    <w:abstractNumId w:val="1"/>
  </w:num>
  <w:num w:numId="8">
    <w:abstractNumId w:val="6"/>
  </w:num>
  <w:num w:numId="9">
    <w:abstractNumId w:val="27"/>
  </w:num>
  <w:num w:numId="10">
    <w:abstractNumId w:val="11"/>
  </w:num>
  <w:num w:numId="11">
    <w:abstractNumId w:val="21"/>
  </w:num>
  <w:num w:numId="12">
    <w:abstractNumId w:val="35"/>
  </w:num>
  <w:num w:numId="13">
    <w:abstractNumId w:val="24"/>
  </w:num>
  <w:num w:numId="14">
    <w:abstractNumId w:val="23"/>
  </w:num>
  <w:num w:numId="15">
    <w:abstractNumId w:val="25"/>
  </w:num>
  <w:num w:numId="16">
    <w:abstractNumId w:val="30"/>
  </w:num>
  <w:num w:numId="17">
    <w:abstractNumId w:val="3"/>
  </w:num>
  <w:num w:numId="18">
    <w:abstractNumId w:val="0"/>
  </w:num>
  <w:num w:numId="19">
    <w:abstractNumId w:val="13"/>
  </w:num>
  <w:num w:numId="20">
    <w:abstractNumId w:val="2"/>
  </w:num>
  <w:num w:numId="21">
    <w:abstractNumId w:val="8"/>
  </w:num>
  <w:num w:numId="22">
    <w:abstractNumId w:val="12"/>
  </w:num>
  <w:num w:numId="23">
    <w:abstractNumId w:val="34"/>
  </w:num>
  <w:num w:numId="24">
    <w:abstractNumId w:val="16"/>
  </w:num>
  <w:num w:numId="25">
    <w:abstractNumId w:val="28"/>
  </w:num>
  <w:num w:numId="26">
    <w:abstractNumId w:val="19"/>
  </w:num>
  <w:num w:numId="27">
    <w:abstractNumId w:val="10"/>
  </w:num>
  <w:num w:numId="28">
    <w:abstractNumId w:val="5"/>
  </w:num>
  <w:num w:numId="29">
    <w:abstractNumId w:val="33"/>
  </w:num>
  <w:num w:numId="30">
    <w:abstractNumId w:val="22"/>
  </w:num>
  <w:num w:numId="31">
    <w:abstractNumId w:val="7"/>
  </w:num>
  <w:num w:numId="32">
    <w:abstractNumId w:val="31"/>
  </w:num>
  <w:num w:numId="33">
    <w:abstractNumId w:val="32"/>
  </w:num>
  <w:num w:numId="34">
    <w:abstractNumId w:val="29"/>
  </w:num>
  <w:num w:numId="35">
    <w:abstractNumId w:val="17"/>
  </w:num>
  <w:num w:numId="36">
    <w:abstractNumId w:val="4"/>
  </w:num>
  <w:num w:numId="37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4073"/>
    <w:rsid w:val="00002AF3"/>
    <w:rsid w:val="0000612C"/>
    <w:rsid w:val="000064EB"/>
    <w:rsid w:val="00013927"/>
    <w:rsid w:val="00014438"/>
    <w:rsid w:val="00027250"/>
    <w:rsid w:val="0004612B"/>
    <w:rsid w:val="00047880"/>
    <w:rsid w:val="00062546"/>
    <w:rsid w:val="000666D5"/>
    <w:rsid w:val="00067639"/>
    <w:rsid w:val="00073C65"/>
    <w:rsid w:val="00074633"/>
    <w:rsid w:val="000845DE"/>
    <w:rsid w:val="000A3A34"/>
    <w:rsid w:val="000B35CA"/>
    <w:rsid w:val="000D42AD"/>
    <w:rsid w:val="000D6455"/>
    <w:rsid w:val="000E16D3"/>
    <w:rsid w:val="000E3E9E"/>
    <w:rsid w:val="000F0A40"/>
    <w:rsid w:val="00102332"/>
    <w:rsid w:val="00104DDD"/>
    <w:rsid w:val="00111F2A"/>
    <w:rsid w:val="001459C1"/>
    <w:rsid w:val="001A7F26"/>
    <w:rsid w:val="001C42FF"/>
    <w:rsid w:val="001D1559"/>
    <w:rsid w:val="001D4EB8"/>
    <w:rsid w:val="001D65C9"/>
    <w:rsid w:val="001F6960"/>
    <w:rsid w:val="001F756E"/>
    <w:rsid w:val="00202CEA"/>
    <w:rsid w:val="002159FD"/>
    <w:rsid w:val="00226EE6"/>
    <w:rsid w:val="00235E77"/>
    <w:rsid w:val="002514B5"/>
    <w:rsid w:val="002529A7"/>
    <w:rsid w:val="00254FC4"/>
    <w:rsid w:val="002634C2"/>
    <w:rsid w:val="00284EA1"/>
    <w:rsid w:val="002A6304"/>
    <w:rsid w:val="002B34D6"/>
    <w:rsid w:val="002C45B7"/>
    <w:rsid w:val="002C50ED"/>
    <w:rsid w:val="002E1F70"/>
    <w:rsid w:val="002F4E1A"/>
    <w:rsid w:val="003116D2"/>
    <w:rsid w:val="003357AA"/>
    <w:rsid w:val="00335B95"/>
    <w:rsid w:val="00336C22"/>
    <w:rsid w:val="0034677F"/>
    <w:rsid w:val="00375A52"/>
    <w:rsid w:val="00382A7C"/>
    <w:rsid w:val="003A3C79"/>
    <w:rsid w:val="003B0C30"/>
    <w:rsid w:val="003B111F"/>
    <w:rsid w:val="003C77AD"/>
    <w:rsid w:val="003D3CD2"/>
    <w:rsid w:val="003F21E5"/>
    <w:rsid w:val="003F3E51"/>
    <w:rsid w:val="00400E02"/>
    <w:rsid w:val="00401388"/>
    <w:rsid w:val="0040185B"/>
    <w:rsid w:val="00416ABC"/>
    <w:rsid w:val="004203ED"/>
    <w:rsid w:val="0043064A"/>
    <w:rsid w:val="00431993"/>
    <w:rsid w:val="00435EBD"/>
    <w:rsid w:val="00437C16"/>
    <w:rsid w:val="0044697F"/>
    <w:rsid w:val="00446F98"/>
    <w:rsid w:val="00454D03"/>
    <w:rsid w:val="004569F7"/>
    <w:rsid w:val="004620E4"/>
    <w:rsid w:val="00474DBF"/>
    <w:rsid w:val="00481F1B"/>
    <w:rsid w:val="00492681"/>
    <w:rsid w:val="00493FC9"/>
    <w:rsid w:val="004A3C2D"/>
    <w:rsid w:val="004B1236"/>
    <w:rsid w:val="004B37A9"/>
    <w:rsid w:val="004D01A0"/>
    <w:rsid w:val="004D3797"/>
    <w:rsid w:val="004D5A5A"/>
    <w:rsid w:val="004E1519"/>
    <w:rsid w:val="004F2237"/>
    <w:rsid w:val="00501E7F"/>
    <w:rsid w:val="00510D12"/>
    <w:rsid w:val="00534B47"/>
    <w:rsid w:val="00546E3F"/>
    <w:rsid w:val="00551B24"/>
    <w:rsid w:val="00551B3D"/>
    <w:rsid w:val="00582CEA"/>
    <w:rsid w:val="005C14BB"/>
    <w:rsid w:val="005C4CDE"/>
    <w:rsid w:val="005C73EA"/>
    <w:rsid w:val="005D4860"/>
    <w:rsid w:val="005E5758"/>
    <w:rsid w:val="005F24FD"/>
    <w:rsid w:val="006163BA"/>
    <w:rsid w:val="0063585E"/>
    <w:rsid w:val="00656599"/>
    <w:rsid w:val="006842E7"/>
    <w:rsid w:val="006E41BF"/>
    <w:rsid w:val="006F4520"/>
    <w:rsid w:val="00752F03"/>
    <w:rsid w:val="00755F47"/>
    <w:rsid w:val="007651B2"/>
    <w:rsid w:val="007876DE"/>
    <w:rsid w:val="007A7982"/>
    <w:rsid w:val="007B7947"/>
    <w:rsid w:val="007C0422"/>
    <w:rsid w:val="007D1DD3"/>
    <w:rsid w:val="007D2038"/>
    <w:rsid w:val="007D7796"/>
    <w:rsid w:val="007E231F"/>
    <w:rsid w:val="007E341C"/>
    <w:rsid w:val="007E447C"/>
    <w:rsid w:val="007F346C"/>
    <w:rsid w:val="008056E8"/>
    <w:rsid w:val="00807364"/>
    <w:rsid w:val="00810453"/>
    <w:rsid w:val="0083495F"/>
    <w:rsid w:val="00850F34"/>
    <w:rsid w:val="00854465"/>
    <w:rsid w:val="00857208"/>
    <w:rsid w:val="00862115"/>
    <w:rsid w:val="008836EF"/>
    <w:rsid w:val="008A206D"/>
    <w:rsid w:val="008B09E5"/>
    <w:rsid w:val="008B29CF"/>
    <w:rsid w:val="008B4DDD"/>
    <w:rsid w:val="008C0FBA"/>
    <w:rsid w:val="008E24FC"/>
    <w:rsid w:val="008E7CB1"/>
    <w:rsid w:val="009213A8"/>
    <w:rsid w:val="00921976"/>
    <w:rsid w:val="009279C8"/>
    <w:rsid w:val="0096264E"/>
    <w:rsid w:val="00962C2F"/>
    <w:rsid w:val="00976AD6"/>
    <w:rsid w:val="009A614B"/>
    <w:rsid w:val="009D2216"/>
    <w:rsid w:val="009E6474"/>
    <w:rsid w:val="009E64F7"/>
    <w:rsid w:val="00A222BB"/>
    <w:rsid w:val="00A24A79"/>
    <w:rsid w:val="00A53C83"/>
    <w:rsid w:val="00A55992"/>
    <w:rsid w:val="00A628C8"/>
    <w:rsid w:val="00A71DE5"/>
    <w:rsid w:val="00A84D88"/>
    <w:rsid w:val="00A866AC"/>
    <w:rsid w:val="00A92B2C"/>
    <w:rsid w:val="00A9469B"/>
    <w:rsid w:val="00A95F85"/>
    <w:rsid w:val="00AB54D1"/>
    <w:rsid w:val="00AC16F2"/>
    <w:rsid w:val="00AF4779"/>
    <w:rsid w:val="00B06668"/>
    <w:rsid w:val="00B139F8"/>
    <w:rsid w:val="00B53C72"/>
    <w:rsid w:val="00B55F77"/>
    <w:rsid w:val="00BB2AE4"/>
    <w:rsid w:val="00BC32C1"/>
    <w:rsid w:val="00BF13AA"/>
    <w:rsid w:val="00BF39ED"/>
    <w:rsid w:val="00C03F46"/>
    <w:rsid w:val="00C30413"/>
    <w:rsid w:val="00C32EB6"/>
    <w:rsid w:val="00C338E7"/>
    <w:rsid w:val="00C3395A"/>
    <w:rsid w:val="00C353E7"/>
    <w:rsid w:val="00C437D8"/>
    <w:rsid w:val="00C54F26"/>
    <w:rsid w:val="00C6513A"/>
    <w:rsid w:val="00C73E55"/>
    <w:rsid w:val="00C81D9E"/>
    <w:rsid w:val="00C81EC4"/>
    <w:rsid w:val="00C83422"/>
    <w:rsid w:val="00C861F2"/>
    <w:rsid w:val="00CA2BB5"/>
    <w:rsid w:val="00CA490C"/>
    <w:rsid w:val="00CB7CE4"/>
    <w:rsid w:val="00CC302A"/>
    <w:rsid w:val="00CD4A88"/>
    <w:rsid w:val="00CD4EDE"/>
    <w:rsid w:val="00CE33DB"/>
    <w:rsid w:val="00CE4896"/>
    <w:rsid w:val="00CE5C2D"/>
    <w:rsid w:val="00CF0312"/>
    <w:rsid w:val="00CF5748"/>
    <w:rsid w:val="00D04499"/>
    <w:rsid w:val="00D1290B"/>
    <w:rsid w:val="00D13A04"/>
    <w:rsid w:val="00D13DC0"/>
    <w:rsid w:val="00D21B62"/>
    <w:rsid w:val="00D22A11"/>
    <w:rsid w:val="00D3508C"/>
    <w:rsid w:val="00D509C5"/>
    <w:rsid w:val="00D5285D"/>
    <w:rsid w:val="00D537F6"/>
    <w:rsid w:val="00D56F04"/>
    <w:rsid w:val="00D76D73"/>
    <w:rsid w:val="00D91A05"/>
    <w:rsid w:val="00D934C8"/>
    <w:rsid w:val="00D9540E"/>
    <w:rsid w:val="00DB51C4"/>
    <w:rsid w:val="00DD6B59"/>
    <w:rsid w:val="00DD7FF7"/>
    <w:rsid w:val="00DE240D"/>
    <w:rsid w:val="00DF19F0"/>
    <w:rsid w:val="00E06313"/>
    <w:rsid w:val="00E21EB6"/>
    <w:rsid w:val="00E51911"/>
    <w:rsid w:val="00E56376"/>
    <w:rsid w:val="00E7224D"/>
    <w:rsid w:val="00E768B1"/>
    <w:rsid w:val="00E76EC3"/>
    <w:rsid w:val="00E80979"/>
    <w:rsid w:val="00E968FA"/>
    <w:rsid w:val="00EA35F0"/>
    <w:rsid w:val="00EA5270"/>
    <w:rsid w:val="00EA6753"/>
    <w:rsid w:val="00EB63FF"/>
    <w:rsid w:val="00EC2014"/>
    <w:rsid w:val="00EC54CD"/>
    <w:rsid w:val="00ED13D3"/>
    <w:rsid w:val="00ED2020"/>
    <w:rsid w:val="00ED4073"/>
    <w:rsid w:val="00EE04B5"/>
    <w:rsid w:val="00EF263A"/>
    <w:rsid w:val="00F02212"/>
    <w:rsid w:val="00F06AF0"/>
    <w:rsid w:val="00F125D0"/>
    <w:rsid w:val="00F172DD"/>
    <w:rsid w:val="00F22B0C"/>
    <w:rsid w:val="00F23711"/>
    <w:rsid w:val="00F36D0C"/>
    <w:rsid w:val="00F37F0C"/>
    <w:rsid w:val="00F4480C"/>
    <w:rsid w:val="00F57883"/>
    <w:rsid w:val="00F639CA"/>
    <w:rsid w:val="00F9403F"/>
    <w:rsid w:val="00FA08D7"/>
    <w:rsid w:val="00FA2486"/>
    <w:rsid w:val="00FB3370"/>
    <w:rsid w:val="00FC0765"/>
    <w:rsid w:val="00FC5C76"/>
    <w:rsid w:val="00FD0FF9"/>
    <w:rsid w:val="00FD5255"/>
    <w:rsid w:val="00FF0D4A"/>
    <w:rsid w:val="00FF3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43ABD45"/>
  <w15:docId w15:val="{6A9110FA-E3FD-43B2-8B2B-90125A76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5A52"/>
  </w:style>
  <w:style w:type="paragraph" w:styleId="Heading1">
    <w:name w:val="heading 1"/>
    <w:basedOn w:val="Normal"/>
    <w:next w:val="Normal"/>
    <w:link w:val="Heading1Char"/>
    <w:uiPriority w:val="9"/>
    <w:qFormat/>
    <w:rsid w:val="009279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EA67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A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A248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EA675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9279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horttext">
    <w:name w:val="short_text"/>
    <w:basedOn w:val="DefaultParagraphFont"/>
    <w:rsid w:val="00E21EB6"/>
  </w:style>
  <w:style w:type="paragraph" w:styleId="Header">
    <w:name w:val="header"/>
    <w:basedOn w:val="Normal"/>
    <w:link w:val="HeaderChar"/>
    <w:uiPriority w:val="99"/>
    <w:unhideWhenUsed/>
    <w:rsid w:val="005F2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4FD"/>
  </w:style>
  <w:style w:type="paragraph" w:styleId="Footer">
    <w:name w:val="footer"/>
    <w:basedOn w:val="Normal"/>
    <w:link w:val="FooterChar"/>
    <w:uiPriority w:val="99"/>
    <w:unhideWhenUsed/>
    <w:rsid w:val="005F24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4FD"/>
  </w:style>
  <w:style w:type="character" w:styleId="Hyperlink">
    <w:name w:val="Hyperlink"/>
    <w:basedOn w:val="DefaultParagraphFont"/>
    <w:uiPriority w:val="99"/>
    <w:unhideWhenUsed/>
    <w:rsid w:val="00FB3370"/>
    <w:rPr>
      <w:color w:val="0000FF" w:themeColor="hyperlink"/>
      <w:u w:val="single"/>
    </w:rPr>
  </w:style>
  <w:style w:type="paragraph" w:customStyle="1" w:styleId="Normal1">
    <w:name w:val="Normal1"/>
    <w:rsid w:val="00A9469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5191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1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91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11F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11F2A"/>
    <w:rPr>
      <w:rFonts w:ascii="Courier New" w:eastAsia="Times New Roman" w:hAnsi="Courier New" w:cs="Courier New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A3C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7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1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20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260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599866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85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43547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08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899E8-54BB-4D4B-B83E-278C099BC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sherif-pc</dc:creator>
  <cp:lastModifiedBy>Triza William Azmy Mohareb</cp:lastModifiedBy>
  <cp:revision>9</cp:revision>
  <cp:lastPrinted>2018-12-25T14:46:00Z</cp:lastPrinted>
  <dcterms:created xsi:type="dcterms:W3CDTF">2019-01-12T11:24:00Z</dcterms:created>
  <dcterms:modified xsi:type="dcterms:W3CDTF">2021-06-11T18:55:00Z</dcterms:modified>
</cp:coreProperties>
</file>